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E220F" w14:textId="77777777" w:rsidR="0064780E" w:rsidRPr="003374B8" w:rsidRDefault="001F0779" w:rsidP="00BC2D35">
      <w:pPr>
        <w:spacing w:before="68" w:line="276" w:lineRule="auto"/>
        <w:ind w:left="182"/>
        <w:jc w:val="center"/>
        <w:rPr>
          <w:b/>
          <w:sz w:val="28"/>
          <w:szCs w:val="28"/>
        </w:rPr>
      </w:pPr>
      <w:r w:rsidRPr="003374B8">
        <w:rPr>
          <w:b/>
          <w:sz w:val="28"/>
          <w:szCs w:val="28"/>
        </w:rPr>
        <w:t>Аннотация</w:t>
      </w:r>
      <w:r w:rsidRPr="003374B8">
        <w:rPr>
          <w:b/>
          <w:spacing w:val="-4"/>
          <w:sz w:val="28"/>
          <w:szCs w:val="28"/>
        </w:rPr>
        <w:t xml:space="preserve"> </w:t>
      </w:r>
      <w:r w:rsidRPr="003374B8">
        <w:rPr>
          <w:b/>
          <w:sz w:val="28"/>
          <w:szCs w:val="28"/>
        </w:rPr>
        <w:t>к</w:t>
      </w:r>
      <w:r w:rsidRPr="003374B8">
        <w:rPr>
          <w:b/>
          <w:spacing w:val="2"/>
          <w:sz w:val="28"/>
          <w:szCs w:val="28"/>
        </w:rPr>
        <w:t xml:space="preserve"> </w:t>
      </w:r>
      <w:r w:rsidRPr="003374B8">
        <w:rPr>
          <w:b/>
          <w:sz w:val="28"/>
          <w:szCs w:val="28"/>
        </w:rPr>
        <w:t>рабочей</w:t>
      </w:r>
      <w:r w:rsidRPr="003374B8">
        <w:rPr>
          <w:b/>
          <w:spacing w:val="-3"/>
          <w:sz w:val="28"/>
          <w:szCs w:val="28"/>
        </w:rPr>
        <w:t xml:space="preserve"> </w:t>
      </w:r>
      <w:r w:rsidRPr="003374B8">
        <w:rPr>
          <w:b/>
          <w:sz w:val="28"/>
          <w:szCs w:val="28"/>
        </w:rPr>
        <w:t>программе</w:t>
      </w:r>
      <w:r w:rsidRPr="003374B8">
        <w:rPr>
          <w:b/>
          <w:spacing w:val="-2"/>
          <w:sz w:val="28"/>
          <w:szCs w:val="28"/>
        </w:rPr>
        <w:t xml:space="preserve"> </w:t>
      </w:r>
      <w:r w:rsidRPr="003374B8">
        <w:rPr>
          <w:b/>
          <w:sz w:val="28"/>
          <w:szCs w:val="28"/>
        </w:rPr>
        <w:t>средних</w:t>
      </w:r>
      <w:r w:rsidRPr="003374B8">
        <w:rPr>
          <w:b/>
          <w:spacing w:val="-5"/>
          <w:sz w:val="28"/>
          <w:szCs w:val="28"/>
        </w:rPr>
        <w:t xml:space="preserve"> </w:t>
      </w:r>
      <w:r w:rsidRPr="003374B8">
        <w:rPr>
          <w:b/>
          <w:sz w:val="28"/>
          <w:szCs w:val="28"/>
        </w:rPr>
        <w:t>групп</w:t>
      </w:r>
    </w:p>
    <w:p w14:paraId="44CD8100" w14:textId="4D9108DE" w:rsidR="0064780E" w:rsidRPr="003374B8" w:rsidRDefault="001F0779" w:rsidP="00BC2D35">
      <w:pPr>
        <w:pStyle w:val="a3"/>
        <w:spacing w:line="276" w:lineRule="auto"/>
        <w:ind w:right="106"/>
        <w:rPr>
          <w:sz w:val="28"/>
          <w:szCs w:val="28"/>
        </w:rPr>
      </w:pPr>
      <w:r w:rsidRPr="003374B8">
        <w:rPr>
          <w:sz w:val="28"/>
          <w:szCs w:val="28"/>
        </w:rPr>
        <w:t>Рабочая программа педагогов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средней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группы разработана в соответствии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 Законом РФ «Об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РФ»,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Федеральным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государственным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стандартом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МАДОУ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«Детский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сад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№</w:t>
      </w:r>
      <w:r w:rsidR="00BC2D35" w:rsidRPr="003374B8">
        <w:rPr>
          <w:sz w:val="28"/>
          <w:szCs w:val="28"/>
        </w:rPr>
        <w:t>337</w:t>
      </w:r>
      <w:r w:rsidRPr="003374B8">
        <w:rPr>
          <w:sz w:val="28"/>
          <w:szCs w:val="28"/>
        </w:rPr>
        <w:t>»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Ново-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Савиновского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района</w:t>
      </w:r>
      <w:r w:rsidRPr="003374B8">
        <w:rPr>
          <w:spacing w:val="1"/>
          <w:sz w:val="28"/>
          <w:szCs w:val="28"/>
        </w:rPr>
        <w:t xml:space="preserve"> </w:t>
      </w:r>
      <w:proofErr w:type="spellStart"/>
      <w:r w:rsidRPr="003374B8">
        <w:rPr>
          <w:sz w:val="28"/>
          <w:szCs w:val="28"/>
        </w:rPr>
        <w:t>г</w:t>
      </w:r>
      <w:proofErr w:type="gramStart"/>
      <w:r w:rsidRPr="003374B8">
        <w:rPr>
          <w:sz w:val="28"/>
          <w:szCs w:val="28"/>
        </w:rPr>
        <w:t>.К</w:t>
      </w:r>
      <w:proofErr w:type="gramEnd"/>
      <w:r w:rsidRPr="003374B8">
        <w:rPr>
          <w:sz w:val="28"/>
          <w:szCs w:val="28"/>
        </w:rPr>
        <w:t>азани</w:t>
      </w:r>
      <w:proofErr w:type="spellEnd"/>
      <w:r w:rsidRPr="003374B8">
        <w:rPr>
          <w:sz w:val="28"/>
          <w:szCs w:val="28"/>
        </w:rPr>
        <w:t>.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Рабочая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является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нормативно-управленческим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документом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группы, определяющим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комплекс основных</w:t>
      </w:r>
      <w:r w:rsidRPr="003374B8">
        <w:rPr>
          <w:spacing w:val="-7"/>
          <w:sz w:val="28"/>
          <w:szCs w:val="28"/>
        </w:rPr>
        <w:t xml:space="preserve"> </w:t>
      </w:r>
      <w:r w:rsidRPr="003374B8">
        <w:rPr>
          <w:sz w:val="28"/>
          <w:szCs w:val="28"/>
        </w:rPr>
        <w:t>характеристик</w:t>
      </w:r>
      <w:r w:rsidRPr="003374B8">
        <w:rPr>
          <w:spacing w:val="-5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-7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образования:</w:t>
      </w:r>
    </w:p>
    <w:p w14:paraId="1ADAB7E4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54"/>
        </w:tabs>
        <w:spacing w:before="1" w:line="276" w:lineRule="auto"/>
        <w:ind w:left="253"/>
        <w:jc w:val="left"/>
        <w:rPr>
          <w:sz w:val="28"/>
          <w:szCs w:val="28"/>
        </w:rPr>
      </w:pPr>
      <w:r w:rsidRPr="003374B8">
        <w:rPr>
          <w:sz w:val="28"/>
          <w:szCs w:val="28"/>
        </w:rPr>
        <w:t>объем</w:t>
      </w:r>
    </w:p>
    <w:p w14:paraId="53CD65F7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54"/>
        </w:tabs>
        <w:spacing w:before="0" w:line="276" w:lineRule="auto"/>
        <w:ind w:left="253"/>
        <w:jc w:val="left"/>
        <w:rPr>
          <w:sz w:val="28"/>
          <w:szCs w:val="28"/>
        </w:rPr>
      </w:pPr>
      <w:r w:rsidRPr="003374B8">
        <w:rPr>
          <w:sz w:val="28"/>
          <w:szCs w:val="28"/>
        </w:rPr>
        <w:t>содержание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</w:t>
      </w:r>
    </w:p>
    <w:p w14:paraId="09CDA128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54"/>
        </w:tabs>
        <w:spacing w:before="1" w:line="276" w:lineRule="auto"/>
        <w:ind w:left="253"/>
        <w:jc w:val="left"/>
        <w:rPr>
          <w:sz w:val="28"/>
          <w:szCs w:val="28"/>
        </w:rPr>
      </w:pPr>
      <w:r w:rsidRPr="003374B8">
        <w:rPr>
          <w:sz w:val="28"/>
          <w:szCs w:val="28"/>
        </w:rPr>
        <w:t>планируемые</w:t>
      </w:r>
      <w:r w:rsidRPr="003374B8">
        <w:rPr>
          <w:spacing w:val="-8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результаты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(целевые</w:t>
      </w:r>
      <w:r w:rsidRPr="003374B8">
        <w:rPr>
          <w:spacing w:val="-8"/>
          <w:sz w:val="28"/>
          <w:szCs w:val="28"/>
        </w:rPr>
        <w:t xml:space="preserve"> </w:t>
      </w:r>
      <w:r w:rsidRPr="003374B8">
        <w:rPr>
          <w:sz w:val="28"/>
          <w:szCs w:val="28"/>
        </w:rPr>
        <w:t>ориентиры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образования)</w:t>
      </w:r>
    </w:p>
    <w:p w14:paraId="30AC28A4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54"/>
        </w:tabs>
        <w:spacing w:before="2" w:line="276" w:lineRule="auto"/>
        <w:ind w:left="253"/>
        <w:jc w:val="left"/>
        <w:rPr>
          <w:sz w:val="28"/>
          <w:szCs w:val="28"/>
        </w:rPr>
      </w:pPr>
      <w:r w:rsidRPr="003374B8">
        <w:rPr>
          <w:sz w:val="28"/>
          <w:szCs w:val="28"/>
        </w:rPr>
        <w:t>особенности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организации</w:t>
      </w:r>
      <w:r w:rsidRPr="003374B8">
        <w:rPr>
          <w:spacing w:val="-5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образовательного</w:t>
      </w:r>
      <w:r w:rsidRPr="003374B8">
        <w:rPr>
          <w:spacing w:val="-8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процесса.</w:t>
      </w:r>
    </w:p>
    <w:p w14:paraId="579FDC64" w14:textId="77777777" w:rsidR="0064780E" w:rsidRPr="003374B8" w:rsidRDefault="0064780E" w:rsidP="00BC2D35">
      <w:pPr>
        <w:pStyle w:val="a3"/>
        <w:spacing w:before="9" w:line="276" w:lineRule="auto"/>
        <w:ind w:left="0"/>
        <w:jc w:val="left"/>
        <w:rPr>
          <w:sz w:val="28"/>
          <w:szCs w:val="28"/>
        </w:rPr>
      </w:pPr>
    </w:p>
    <w:p w14:paraId="2AD6C6BD" w14:textId="77777777" w:rsidR="0064780E" w:rsidRPr="003374B8" w:rsidRDefault="001F0779" w:rsidP="00BC2D35">
      <w:pPr>
        <w:pStyle w:val="a3"/>
        <w:spacing w:line="276" w:lineRule="auto"/>
        <w:rPr>
          <w:sz w:val="28"/>
          <w:szCs w:val="28"/>
        </w:rPr>
      </w:pPr>
      <w:r w:rsidRPr="003374B8">
        <w:rPr>
          <w:sz w:val="28"/>
          <w:szCs w:val="28"/>
        </w:rPr>
        <w:t>Программа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ориентирована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дошкольников с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4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5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лет.</w:t>
      </w:r>
    </w:p>
    <w:p w14:paraId="0C931568" w14:textId="77777777" w:rsidR="0064780E" w:rsidRPr="003374B8" w:rsidRDefault="001F0779" w:rsidP="00BC2D35">
      <w:pPr>
        <w:pStyle w:val="a3"/>
        <w:spacing w:before="2" w:line="276" w:lineRule="auto"/>
        <w:ind w:right="106"/>
        <w:rPr>
          <w:sz w:val="28"/>
          <w:szCs w:val="28"/>
        </w:rPr>
      </w:pPr>
      <w:r w:rsidRPr="003374B8">
        <w:rPr>
          <w:sz w:val="28"/>
          <w:szCs w:val="28"/>
        </w:rPr>
        <w:t>Пояснительная записка Рабочей программы средней группы содержит цель, задачи, принципы 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подходы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 образованию детей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возраста.</w:t>
      </w:r>
    </w:p>
    <w:p w14:paraId="01A8FAF8" w14:textId="77777777" w:rsidR="0064780E" w:rsidRPr="003374B8" w:rsidRDefault="001F0779" w:rsidP="00BC2D35">
      <w:pPr>
        <w:pStyle w:val="a3"/>
        <w:spacing w:before="3" w:line="276" w:lineRule="auto"/>
        <w:ind w:right="108"/>
        <w:rPr>
          <w:sz w:val="28"/>
          <w:szCs w:val="28"/>
        </w:rPr>
      </w:pPr>
      <w:r w:rsidRPr="003374B8">
        <w:rPr>
          <w:sz w:val="28"/>
          <w:szCs w:val="28"/>
        </w:rPr>
        <w:t>Целью Программы является развитие личности детей дошкольного возраста в различных видах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общения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деятельности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учётом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возрастных,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индивидуальных,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психологических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физиологических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особенностей.</w:t>
      </w:r>
    </w:p>
    <w:p w14:paraId="4AB0BACF" w14:textId="77777777" w:rsidR="0064780E" w:rsidRPr="003374B8" w:rsidRDefault="001F0779" w:rsidP="00BC2D35">
      <w:pPr>
        <w:pStyle w:val="a3"/>
        <w:spacing w:before="205" w:line="276" w:lineRule="auto"/>
        <w:ind w:right="101"/>
        <w:rPr>
          <w:sz w:val="28"/>
          <w:szCs w:val="28"/>
        </w:rPr>
      </w:pPr>
      <w:r w:rsidRPr="003374B8">
        <w:rPr>
          <w:sz w:val="28"/>
          <w:szCs w:val="28"/>
        </w:rPr>
        <w:t>Программа, в соответствии с Федеральным законом «Об образовании в Российской Федерации»,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содействует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взаимопониманию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сотрудничеству</w:t>
      </w:r>
      <w:r w:rsidRPr="003374B8">
        <w:rPr>
          <w:spacing w:val="1"/>
          <w:sz w:val="28"/>
          <w:szCs w:val="28"/>
        </w:rPr>
        <w:t xml:space="preserve"> </w:t>
      </w:r>
      <w:proofErr w:type="gramStart"/>
      <w:r w:rsidRPr="003374B8">
        <w:rPr>
          <w:sz w:val="28"/>
          <w:szCs w:val="28"/>
        </w:rPr>
        <w:t>между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людьми,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учитывает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разнообразие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мировоззренческих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подходов,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способствует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реализации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права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свободный выбор мнений и убеждений, обеспечивает развитие способностей каждого ребенка,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формирование и развитие личности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ребенка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 соответствии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 принятыми в семье и обществе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духовно-нравственными и социокультурными ценностями в целях интеллектуального, духовно-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нравственного,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творческого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физического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человека,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удовлетворения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его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образовательных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потребностей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интересов.</w:t>
      </w:r>
      <w:proofErr w:type="gramEnd"/>
    </w:p>
    <w:p w14:paraId="78FB724F" w14:textId="77777777" w:rsidR="0064780E" w:rsidRPr="003374B8" w:rsidRDefault="001F0779" w:rsidP="00BC2D35">
      <w:pPr>
        <w:pStyle w:val="a3"/>
        <w:spacing w:line="276" w:lineRule="auto"/>
        <w:rPr>
          <w:sz w:val="28"/>
          <w:szCs w:val="28"/>
        </w:rPr>
      </w:pPr>
      <w:r w:rsidRPr="003374B8">
        <w:rPr>
          <w:sz w:val="28"/>
          <w:szCs w:val="28"/>
        </w:rPr>
        <w:t>Цели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Программы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достигаются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через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решение</w:t>
      </w:r>
      <w:r w:rsidRPr="003374B8">
        <w:rPr>
          <w:spacing w:val="-7"/>
          <w:sz w:val="28"/>
          <w:szCs w:val="28"/>
        </w:rPr>
        <w:t xml:space="preserve"> </w:t>
      </w:r>
      <w:r w:rsidRPr="003374B8">
        <w:rPr>
          <w:sz w:val="28"/>
          <w:szCs w:val="28"/>
        </w:rPr>
        <w:t>следующих задач:</w:t>
      </w:r>
    </w:p>
    <w:p w14:paraId="615D4792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380"/>
        </w:tabs>
        <w:spacing w:before="4" w:line="276" w:lineRule="auto"/>
        <w:ind w:right="110" w:firstLine="0"/>
        <w:rPr>
          <w:sz w:val="28"/>
          <w:szCs w:val="28"/>
        </w:rPr>
      </w:pPr>
      <w:r w:rsidRPr="003374B8">
        <w:rPr>
          <w:sz w:val="28"/>
          <w:szCs w:val="28"/>
        </w:rPr>
        <w:t>охрана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укрепление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физического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психического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здоровья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том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числе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эмоционального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благополучия;</w:t>
      </w:r>
    </w:p>
    <w:p w14:paraId="528F8414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327"/>
        </w:tabs>
        <w:spacing w:before="56" w:line="276" w:lineRule="auto"/>
        <w:ind w:right="118" w:firstLine="0"/>
        <w:rPr>
          <w:sz w:val="28"/>
          <w:szCs w:val="28"/>
        </w:rPr>
      </w:pPr>
      <w:r w:rsidRPr="003374B8">
        <w:rPr>
          <w:sz w:val="28"/>
          <w:szCs w:val="28"/>
        </w:rPr>
        <w:t>обеспечение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равных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возможностей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для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полноценного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каждого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ребенка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период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детства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независимо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от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места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проживания,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пола,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нации,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языка,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социального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статуса;</w:t>
      </w:r>
    </w:p>
    <w:p w14:paraId="66CADD83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365"/>
        </w:tabs>
        <w:spacing w:line="276" w:lineRule="auto"/>
        <w:ind w:right="107" w:firstLine="0"/>
        <w:rPr>
          <w:sz w:val="28"/>
          <w:szCs w:val="28"/>
        </w:rPr>
      </w:pPr>
      <w:r w:rsidRPr="003374B8">
        <w:rPr>
          <w:sz w:val="28"/>
          <w:szCs w:val="28"/>
        </w:rPr>
        <w:t>создание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благоприятных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условий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соответствии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возрастными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индивидуальными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особенностями,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способностей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творческого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потенциала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каждого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ребенка</w:t>
      </w:r>
      <w:r w:rsidRPr="003374B8">
        <w:rPr>
          <w:spacing w:val="4"/>
          <w:sz w:val="28"/>
          <w:szCs w:val="28"/>
        </w:rPr>
        <w:t xml:space="preserve"> </w:t>
      </w:r>
      <w:r w:rsidRPr="003374B8">
        <w:rPr>
          <w:sz w:val="28"/>
          <w:szCs w:val="28"/>
        </w:rPr>
        <w:t>как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субъекта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отношений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с другими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детьми,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взрослыми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миром;</w:t>
      </w:r>
    </w:p>
    <w:p w14:paraId="0FA0DA29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269"/>
        </w:tabs>
        <w:spacing w:line="276" w:lineRule="auto"/>
        <w:ind w:right="111" w:firstLine="0"/>
        <w:rPr>
          <w:sz w:val="28"/>
          <w:szCs w:val="28"/>
        </w:rPr>
      </w:pPr>
      <w:r w:rsidRPr="003374B8">
        <w:rPr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 xml:space="preserve">нравственных и социокультурных ценностей, принятых в </w:t>
      </w:r>
      <w:r w:rsidRPr="003374B8">
        <w:rPr>
          <w:sz w:val="28"/>
          <w:szCs w:val="28"/>
        </w:rPr>
        <w:lastRenderedPageBreak/>
        <w:t>обществе правил и норм поведения 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интересах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человека,</w:t>
      </w:r>
      <w:r w:rsidRPr="003374B8">
        <w:rPr>
          <w:spacing w:val="4"/>
          <w:sz w:val="28"/>
          <w:szCs w:val="28"/>
        </w:rPr>
        <w:t xml:space="preserve"> </w:t>
      </w:r>
      <w:r w:rsidRPr="003374B8">
        <w:rPr>
          <w:sz w:val="28"/>
          <w:szCs w:val="28"/>
        </w:rPr>
        <w:t>семьи,</w:t>
      </w:r>
      <w:r w:rsidRPr="003374B8">
        <w:rPr>
          <w:spacing w:val="4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общества;</w:t>
      </w:r>
    </w:p>
    <w:p w14:paraId="28DE1C21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346"/>
        </w:tabs>
        <w:spacing w:before="54" w:line="276" w:lineRule="auto"/>
        <w:ind w:right="112" w:firstLine="0"/>
        <w:rPr>
          <w:sz w:val="28"/>
          <w:szCs w:val="28"/>
        </w:rPr>
      </w:pPr>
      <w:r w:rsidRPr="003374B8">
        <w:rPr>
          <w:sz w:val="28"/>
          <w:szCs w:val="28"/>
        </w:rPr>
        <w:t>формирование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общей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культуры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личности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социальных,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нравственных,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эстетических,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интеллектуальных,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физических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качеств,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инициативности,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самостоятельности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ответственности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ребенка,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формирование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предпосылок</w:t>
      </w:r>
      <w:r w:rsidRPr="003374B8">
        <w:rPr>
          <w:spacing w:val="4"/>
          <w:sz w:val="28"/>
          <w:szCs w:val="28"/>
        </w:rPr>
        <w:t xml:space="preserve"> </w:t>
      </w:r>
      <w:r w:rsidRPr="003374B8">
        <w:rPr>
          <w:sz w:val="28"/>
          <w:szCs w:val="28"/>
        </w:rPr>
        <w:t>учебной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деятельности;</w:t>
      </w:r>
    </w:p>
    <w:p w14:paraId="6BE9F188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356"/>
        </w:tabs>
        <w:spacing w:before="56" w:line="276" w:lineRule="auto"/>
        <w:ind w:right="110" w:firstLine="0"/>
        <w:rPr>
          <w:sz w:val="28"/>
          <w:szCs w:val="28"/>
        </w:rPr>
      </w:pPr>
      <w:r w:rsidRPr="003374B8">
        <w:rPr>
          <w:sz w:val="28"/>
          <w:szCs w:val="28"/>
        </w:rPr>
        <w:t>формирование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социокультурной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среды,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соответствующей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возрастным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индивидуальным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особенностям детей;</w:t>
      </w:r>
    </w:p>
    <w:p w14:paraId="08E3DC8E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380"/>
        </w:tabs>
        <w:spacing w:before="54" w:line="276" w:lineRule="auto"/>
        <w:ind w:right="119" w:firstLine="0"/>
        <w:rPr>
          <w:sz w:val="28"/>
          <w:szCs w:val="28"/>
        </w:rPr>
      </w:pPr>
      <w:r w:rsidRPr="003374B8">
        <w:rPr>
          <w:sz w:val="28"/>
          <w:szCs w:val="28"/>
        </w:rPr>
        <w:t>обеспечение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психолого-педагогической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поддержки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семьи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повышение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компетентности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родителей (законных представителей) в вопросах развития и образования, охраны и укрепления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здоровья детей;</w:t>
      </w:r>
    </w:p>
    <w:p w14:paraId="2890E7AA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298"/>
        </w:tabs>
        <w:spacing w:before="55" w:line="276" w:lineRule="auto"/>
        <w:ind w:right="107" w:firstLine="0"/>
        <w:rPr>
          <w:sz w:val="28"/>
          <w:szCs w:val="28"/>
        </w:rPr>
      </w:pPr>
      <w:r w:rsidRPr="003374B8">
        <w:rPr>
          <w:sz w:val="28"/>
          <w:szCs w:val="28"/>
        </w:rPr>
        <w:t>обеспечение преемственности целей, задач и содержания дошкольного общего и начального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общего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образования.</w:t>
      </w:r>
    </w:p>
    <w:p w14:paraId="5A142173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97"/>
        </w:tabs>
        <w:spacing w:line="276" w:lineRule="auto"/>
        <w:ind w:right="118" w:firstLine="0"/>
        <w:rPr>
          <w:sz w:val="28"/>
          <w:szCs w:val="28"/>
        </w:rPr>
      </w:pPr>
      <w:r w:rsidRPr="003374B8">
        <w:rPr>
          <w:sz w:val="28"/>
          <w:szCs w:val="28"/>
        </w:rPr>
        <w:t>Рабочая программа включает в себя возрастные и индивидуальные особенности контингента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 средней группы, демографические особенности и группы здоровья детей данной возрастной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группы.</w:t>
      </w:r>
    </w:p>
    <w:p w14:paraId="2A9F1DB7" w14:textId="744CC47C" w:rsidR="0064780E" w:rsidRPr="00EC6261" w:rsidRDefault="001F0779" w:rsidP="00EC6261">
      <w:pPr>
        <w:pStyle w:val="a4"/>
        <w:numPr>
          <w:ilvl w:val="0"/>
          <w:numId w:val="2"/>
        </w:numPr>
        <w:tabs>
          <w:tab w:val="left" w:pos="254"/>
        </w:tabs>
        <w:spacing w:line="276" w:lineRule="auto"/>
        <w:ind w:left="253"/>
        <w:rPr>
          <w:sz w:val="28"/>
          <w:szCs w:val="28"/>
        </w:rPr>
      </w:pPr>
      <w:r w:rsidRPr="003374B8">
        <w:rPr>
          <w:sz w:val="28"/>
          <w:szCs w:val="28"/>
        </w:rPr>
        <w:t>Принципы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подходы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организации</w:t>
      </w:r>
      <w:r w:rsidRPr="003374B8">
        <w:rPr>
          <w:spacing w:val="-5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образовательного</w:t>
      </w:r>
      <w:r w:rsidRPr="003374B8">
        <w:rPr>
          <w:spacing w:val="-6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процесса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данной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возрастной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группы</w:t>
      </w:r>
      <w:r w:rsidR="00EC6261">
        <w:rPr>
          <w:sz w:val="28"/>
          <w:szCs w:val="28"/>
        </w:rPr>
        <w:t xml:space="preserve"> </w:t>
      </w:r>
      <w:r w:rsidRPr="00EC6261">
        <w:rPr>
          <w:sz w:val="28"/>
          <w:szCs w:val="28"/>
        </w:rPr>
        <w:t>отражают</w:t>
      </w:r>
      <w:r w:rsidRPr="00EC6261">
        <w:rPr>
          <w:spacing w:val="-3"/>
          <w:sz w:val="28"/>
          <w:szCs w:val="28"/>
        </w:rPr>
        <w:t xml:space="preserve"> </w:t>
      </w:r>
      <w:r w:rsidRPr="00EC6261">
        <w:rPr>
          <w:sz w:val="28"/>
          <w:szCs w:val="28"/>
        </w:rPr>
        <w:t>требования</w:t>
      </w:r>
      <w:r w:rsidRPr="00EC6261">
        <w:rPr>
          <w:spacing w:val="-2"/>
          <w:sz w:val="28"/>
          <w:szCs w:val="28"/>
        </w:rPr>
        <w:t xml:space="preserve"> </w:t>
      </w:r>
      <w:r w:rsidRPr="00EC6261">
        <w:rPr>
          <w:sz w:val="28"/>
          <w:szCs w:val="28"/>
        </w:rPr>
        <w:t xml:space="preserve">ФГОС </w:t>
      </w:r>
      <w:proofErr w:type="gramStart"/>
      <w:r w:rsidRPr="00EC6261">
        <w:rPr>
          <w:sz w:val="28"/>
          <w:szCs w:val="28"/>
        </w:rPr>
        <w:t>ДО</w:t>
      </w:r>
      <w:proofErr w:type="gramEnd"/>
      <w:r w:rsidRPr="00EC6261">
        <w:rPr>
          <w:sz w:val="28"/>
          <w:szCs w:val="28"/>
        </w:rPr>
        <w:t>.</w:t>
      </w:r>
    </w:p>
    <w:p w14:paraId="3543B612" w14:textId="086F9E14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93"/>
        </w:tabs>
        <w:spacing w:before="1" w:line="276" w:lineRule="auto"/>
        <w:ind w:right="104" w:firstLine="0"/>
        <w:rPr>
          <w:sz w:val="28"/>
          <w:szCs w:val="28"/>
        </w:rPr>
      </w:pPr>
      <w:r w:rsidRPr="003374B8">
        <w:rPr>
          <w:sz w:val="28"/>
          <w:szCs w:val="28"/>
        </w:rPr>
        <w:t>Рабочая программа содержит в себе задачи по всем разделам программы и совместные виды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деятельности,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отражающие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обязательную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часть</w:t>
      </w:r>
      <w:r w:rsidRPr="003374B8">
        <w:rPr>
          <w:spacing w:val="1"/>
          <w:sz w:val="28"/>
          <w:szCs w:val="28"/>
        </w:rPr>
        <w:t xml:space="preserve"> </w:t>
      </w:r>
      <w:r w:rsidR="00EC6261">
        <w:rPr>
          <w:spacing w:val="1"/>
          <w:sz w:val="28"/>
          <w:szCs w:val="28"/>
        </w:rPr>
        <w:t>основной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программы</w:t>
      </w:r>
      <w:r w:rsidRPr="003374B8">
        <w:rPr>
          <w:spacing w:val="1"/>
          <w:sz w:val="28"/>
          <w:szCs w:val="28"/>
        </w:rPr>
        <w:t xml:space="preserve"> </w:t>
      </w:r>
      <w:r w:rsidR="00EC6261">
        <w:rPr>
          <w:sz w:val="28"/>
          <w:szCs w:val="28"/>
        </w:rPr>
        <w:t>МАДОУ «Детский сад №337»</w:t>
      </w:r>
    </w:p>
    <w:p w14:paraId="3B98C3DF" w14:textId="5C5D5645" w:rsidR="0064780E" w:rsidRPr="003374B8" w:rsidRDefault="001F0779" w:rsidP="001F0779">
      <w:pPr>
        <w:pStyle w:val="a3"/>
        <w:spacing w:line="276" w:lineRule="auto"/>
        <w:ind w:right="117"/>
        <w:rPr>
          <w:sz w:val="28"/>
          <w:szCs w:val="28"/>
        </w:rPr>
      </w:pPr>
      <w:r w:rsidRPr="003374B8">
        <w:rPr>
          <w:sz w:val="28"/>
          <w:szCs w:val="28"/>
        </w:rPr>
        <w:t>Также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Рабочая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включает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себя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задачи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вариативной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части,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которую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формируют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участники</w:t>
      </w:r>
      <w:r w:rsidRPr="003374B8">
        <w:rPr>
          <w:spacing w:val="32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процесса,</w:t>
      </w:r>
      <w:r w:rsidRPr="003374B8">
        <w:rPr>
          <w:spacing w:val="37"/>
          <w:sz w:val="28"/>
          <w:szCs w:val="28"/>
        </w:rPr>
        <w:t xml:space="preserve"> </w:t>
      </w:r>
      <w:r w:rsidRPr="003374B8">
        <w:rPr>
          <w:sz w:val="28"/>
          <w:szCs w:val="28"/>
        </w:rPr>
        <w:t>педагоги</w:t>
      </w:r>
      <w:r w:rsidRPr="003374B8">
        <w:rPr>
          <w:spacing w:val="37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ДОУ,</w:t>
      </w:r>
      <w:r w:rsidRPr="003374B8">
        <w:rPr>
          <w:spacing w:val="33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33"/>
          <w:sz w:val="28"/>
          <w:szCs w:val="28"/>
        </w:rPr>
        <w:t xml:space="preserve"> </w:t>
      </w:r>
      <w:r w:rsidRPr="003374B8">
        <w:rPr>
          <w:sz w:val="28"/>
          <w:szCs w:val="28"/>
        </w:rPr>
        <w:t>основании</w:t>
      </w:r>
      <w:r w:rsidRPr="003374B8">
        <w:rPr>
          <w:spacing w:val="27"/>
          <w:sz w:val="28"/>
          <w:szCs w:val="28"/>
        </w:rPr>
        <w:t xml:space="preserve"> </w:t>
      </w:r>
      <w:r w:rsidRPr="003374B8">
        <w:rPr>
          <w:sz w:val="28"/>
          <w:szCs w:val="28"/>
        </w:rPr>
        <w:t>парциальных</w:t>
      </w:r>
      <w:r w:rsidRPr="003374B8">
        <w:rPr>
          <w:spacing w:val="26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</w:t>
      </w:r>
      <w:r w:rsidRPr="003374B8">
        <w:rPr>
          <w:spacing w:val="29"/>
          <w:sz w:val="28"/>
          <w:szCs w:val="28"/>
        </w:rPr>
        <w:t xml:space="preserve"> </w:t>
      </w:r>
      <w:r w:rsidRPr="003374B8">
        <w:rPr>
          <w:sz w:val="28"/>
          <w:szCs w:val="28"/>
        </w:rPr>
        <w:t>по</w:t>
      </w:r>
      <w:r w:rsidRPr="003374B8">
        <w:rPr>
          <w:spacing w:val="30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физическому развитию программы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физической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направленности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Л.И.</w:t>
      </w:r>
      <w:r w:rsidRPr="003374B8">
        <w:rPr>
          <w:spacing w:val="1"/>
          <w:sz w:val="28"/>
          <w:szCs w:val="28"/>
        </w:rPr>
        <w:t xml:space="preserve"> </w:t>
      </w:r>
      <w:proofErr w:type="spellStart"/>
      <w:r w:rsidRPr="003374B8">
        <w:rPr>
          <w:sz w:val="28"/>
          <w:szCs w:val="28"/>
        </w:rPr>
        <w:t>Пензулаева</w:t>
      </w:r>
      <w:proofErr w:type="spellEnd"/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"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Физическая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культура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детском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саду»,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музыкальному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развитию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Л.И.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Буренина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"Ритмическая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мозаика";</w:t>
      </w:r>
      <w:r w:rsidRPr="003374B8">
        <w:rPr>
          <w:spacing w:val="56"/>
          <w:sz w:val="28"/>
          <w:szCs w:val="28"/>
        </w:rPr>
        <w:t xml:space="preserve"> </w:t>
      </w:r>
      <w:r w:rsidRPr="003374B8">
        <w:rPr>
          <w:sz w:val="28"/>
          <w:szCs w:val="28"/>
        </w:rPr>
        <w:t>Т.В.</w:t>
      </w:r>
      <w:r w:rsidRPr="003374B8">
        <w:rPr>
          <w:spacing w:val="1"/>
          <w:sz w:val="28"/>
          <w:szCs w:val="28"/>
        </w:rPr>
        <w:t xml:space="preserve"> </w:t>
      </w:r>
      <w:proofErr w:type="spellStart"/>
      <w:r w:rsidRPr="003374B8">
        <w:rPr>
          <w:sz w:val="28"/>
          <w:szCs w:val="28"/>
        </w:rPr>
        <w:t>Настеренко</w:t>
      </w:r>
      <w:proofErr w:type="spellEnd"/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"Гармония"</w:t>
      </w:r>
      <w:proofErr w:type="gramStart"/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,</w:t>
      </w:r>
      <w:proofErr w:type="gramEnd"/>
      <w:r w:rsidRPr="003374B8">
        <w:rPr>
          <w:spacing w:val="1"/>
          <w:sz w:val="28"/>
          <w:szCs w:val="28"/>
        </w:rPr>
        <w:t xml:space="preserve"> </w:t>
      </w:r>
      <w:proofErr w:type="spellStart"/>
      <w:r w:rsidRPr="003374B8">
        <w:rPr>
          <w:sz w:val="28"/>
          <w:szCs w:val="28"/>
        </w:rPr>
        <w:t>И.А.Лыкова</w:t>
      </w:r>
      <w:proofErr w:type="spellEnd"/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"Изобразительная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деятельность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детском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саду",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И.А.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Лыкова "Умелые ручки", Программа по социально-личностного развития "Основы безопасности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возраста"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Р.Б.</w:t>
      </w:r>
      <w:r w:rsidRPr="003374B8">
        <w:rPr>
          <w:spacing w:val="1"/>
          <w:sz w:val="28"/>
          <w:szCs w:val="28"/>
        </w:rPr>
        <w:t xml:space="preserve"> </w:t>
      </w:r>
      <w:proofErr w:type="spellStart"/>
      <w:r w:rsidRPr="003374B8">
        <w:rPr>
          <w:sz w:val="28"/>
          <w:szCs w:val="28"/>
        </w:rPr>
        <w:t>Стеркиной</w:t>
      </w:r>
      <w:proofErr w:type="spellEnd"/>
      <w:r w:rsidRPr="003374B8">
        <w:rPr>
          <w:sz w:val="28"/>
          <w:szCs w:val="28"/>
        </w:rPr>
        <w:t>.,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т.ч.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Региональной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программы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 «</w:t>
      </w:r>
      <w:proofErr w:type="spellStart"/>
      <w:r w:rsidRPr="003374B8">
        <w:rPr>
          <w:sz w:val="28"/>
          <w:szCs w:val="28"/>
        </w:rPr>
        <w:t>Сөенеч</w:t>
      </w:r>
      <w:proofErr w:type="spellEnd"/>
      <w:r w:rsidRPr="003374B8">
        <w:rPr>
          <w:sz w:val="28"/>
          <w:szCs w:val="28"/>
        </w:rPr>
        <w:t xml:space="preserve">» – «Радость познания» под ред. </w:t>
      </w:r>
      <w:proofErr w:type="spellStart"/>
      <w:r w:rsidRPr="003374B8">
        <w:rPr>
          <w:sz w:val="28"/>
          <w:szCs w:val="28"/>
        </w:rPr>
        <w:t>Шаеховой</w:t>
      </w:r>
      <w:proofErr w:type="spellEnd"/>
      <w:r w:rsidRPr="003374B8">
        <w:rPr>
          <w:sz w:val="28"/>
          <w:szCs w:val="28"/>
        </w:rPr>
        <w:t xml:space="preserve"> Р.К., 2016г., которая направлена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всестороннее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предусматривает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обогащение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детского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посредством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приобщения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истокам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национальной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культуры,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краеведения,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изучения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татарского.</w:t>
      </w:r>
    </w:p>
    <w:p w14:paraId="6E9F224B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54"/>
        </w:tabs>
        <w:spacing w:before="195" w:line="276" w:lineRule="auto"/>
        <w:ind w:left="253"/>
        <w:rPr>
          <w:sz w:val="28"/>
          <w:szCs w:val="28"/>
        </w:rPr>
      </w:pPr>
      <w:r w:rsidRPr="003374B8">
        <w:rPr>
          <w:sz w:val="28"/>
          <w:szCs w:val="28"/>
        </w:rPr>
        <w:t>Целевые</w:t>
      </w:r>
      <w:r w:rsidRPr="003374B8">
        <w:rPr>
          <w:spacing w:val="-8"/>
          <w:sz w:val="28"/>
          <w:szCs w:val="28"/>
        </w:rPr>
        <w:t xml:space="preserve"> </w:t>
      </w:r>
      <w:r w:rsidRPr="003374B8">
        <w:rPr>
          <w:sz w:val="28"/>
          <w:szCs w:val="28"/>
        </w:rPr>
        <w:t>ориентиры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</w:t>
      </w:r>
      <w:r w:rsidRPr="003374B8">
        <w:rPr>
          <w:spacing w:val="-7"/>
          <w:sz w:val="28"/>
          <w:szCs w:val="28"/>
        </w:rPr>
        <w:t xml:space="preserve"> </w:t>
      </w:r>
      <w:r w:rsidRPr="003374B8">
        <w:rPr>
          <w:sz w:val="28"/>
          <w:szCs w:val="28"/>
        </w:rPr>
        <w:t>детей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4-5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лет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соответствуют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требованиям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 xml:space="preserve">ФГОС </w:t>
      </w:r>
      <w:proofErr w:type="gramStart"/>
      <w:r w:rsidRPr="003374B8">
        <w:rPr>
          <w:sz w:val="28"/>
          <w:szCs w:val="28"/>
        </w:rPr>
        <w:t>ДО</w:t>
      </w:r>
      <w:proofErr w:type="gramEnd"/>
      <w:r w:rsidRPr="003374B8">
        <w:rPr>
          <w:sz w:val="28"/>
          <w:szCs w:val="28"/>
        </w:rPr>
        <w:t>.</w:t>
      </w:r>
    </w:p>
    <w:p w14:paraId="69F380BE" w14:textId="77777777" w:rsidR="0064780E" w:rsidRPr="003374B8" w:rsidRDefault="001F0779" w:rsidP="00BC2D35">
      <w:pPr>
        <w:pStyle w:val="a3"/>
        <w:spacing w:before="55" w:line="276" w:lineRule="auto"/>
        <w:ind w:right="106"/>
        <w:rPr>
          <w:sz w:val="28"/>
          <w:szCs w:val="28"/>
        </w:rPr>
      </w:pPr>
      <w:r w:rsidRPr="003374B8">
        <w:rPr>
          <w:sz w:val="28"/>
          <w:szCs w:val="28"/>
        </w:rPr>
        <w:t>-Содержание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психолого-педагогической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работы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ориентировано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разностороннее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дошкольников с учетом их возрастных и индивидуальных особенностей детей старшей группы по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основным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направлениям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развития 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образования детей: социально-коммуникативное развитие,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 xml:space="preserve">познавательное развитие, речевое развитие, художественно </w:t>
      </w:r>
      <w:proofErr w:type="gramStart"/>
      <w:r w:rsidRPr="003374B8">
        <w:rPr>
          <w:sz w:val="28"/>
          <w:szCs w:val="28"/>
        </w:rPr>
        <w:t>-э</w:t>
      </w:r>
      <w:proofErr w:type="gramEnd"/>
      <w:r w:rsidRPr="003374B8">
        <w:rPr>
          <w:sz w:val="28"/>
          <w:szCs w:val="28"/>
        </w:rPr>
        <w:t>стетическое развитие, физическое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развитие.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Основывается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комплексно-</w:t>
      </w:r>
      <w:r w:rsidRPr="003374B8">
        <w:rPr>
          <w:sz w:val="28"/>
          <w:szCs w:val="28"/>
        </w:rPr>
        <w:lastRenderedPageBreak/>
        <w:t>тематическом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принципе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построения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процесса</w:t>
      </w:r>
      <w:r w:rsidRPr="003374B8">
        <w:rPr>
          <w:spacing w:val="4"/>
          <w:sz w:val="28"/>
          <w:szCs w:val="28"/>
        </w:rPr>
        <w:t xml:space="preserve"> </w:t>
      </w:r>
      <w:r w:rsidRPr="003374B8">
        <w:rPr>
          <w:sz w:val="28"/>
          <w:szCs w:val="28"/>
        </w:rPr>
        <w:t>и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интеграции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образовательных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областей.</w:t>
      </w:r>
    </w:p>
    <w:p w14:paraId="3D9EEFA3" w14:textId="77777777" w:rsidR="0064780E" w:rsidRPr="003374B8" w:rsidRDefault="0064780E" w:rsidP="00BC2D35">
      <w:pPr>
        <w:pStyle w:val="a3"/>
        <w:spacing w:before="1" w:line="276" w:lineRule="auto"/>
        <w:ind w:left="0"/>
        <w:jc w:val="left"/>
        <w:rPr>
          <w:sz w:val="28"/>
          <w:szCs w:val="28"/>
        </w:rPr>
      </w:pPr>
    </w:p>
    <w:p w14:paraId="155C084C" w14:textId="77777777" w:rsidR="0064780E" w:rsidRPr="003374B8" w:rsidRDefault="001F0779" w:rsidP="00BC2D35">
      <w:pPr>
        <w:pStyle w:val="a3"/>
        <w:spacing w:line="276" w:lineRule="auto"/>
        <w:jc w:val="left"/>
        <w:rPr>
          <w:sz w:val="28"/>
          <w:szCs w:val="28"/>
        </w:rPr>
      </w:pPr>
      <w:r w:rsidRPr="003374B8">
        <w:rPr>
          <w:sz w:val="28"/>
          <w:szCs w:val="28"/>
        </w:rPr>
        <w:t xml:space="preserve">-Перспективно </w:t>
      </w:r>
      <w:proofErr w:type="gramStart"/>
      <w:r w:rsidRPr="003374B8">
        <w:rPr>
          <w:sz w:val="28"/>
          <w:szCs w:val="28"/>
        </w:rPr>
        <w:t>-т</w:t>
      </w:r>
      <w:proofErr w:type="gramEnd"/>
      <w:r w:rsidRPr="003374B8">
        <w:rPr>
          <w:sz w:val="28"/>
          <w:szCs w:val="28"/>
        </w:rPr>
        <w:t>ематическое планирование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разработано с учетом образовательных задач,</w:t>
      </w:r>
      <w:r w:rsidRPr="003374B8">
        <w:rPr>
          <w:spacing w:val="-52"/>
          <w:sz w:val="28"/>
          <w:szCs w:val="28"/>
        </w:rPr>
        <w:t xml:space="preserve"> </w:t>
      </w:r>
      <w:r w:rsidRPr="003374B8">
        <w:rPr>
          <w:sz w:val="28"/>
          <w:szCs w:val="28"/>
        </w:rPr>
        <w:t>временного отрезка года, возраста детей, текущих событийных праздников, особенностей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образовательного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процесса</w:t>
      </w:r>
      <w:r w:rsidRPr="003374B8">
        <w:rPr>
          <w:spacing w:val="5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ДОУ.</w:t>
      </w:r>
    </w:p>
    <w:p w14:paraId="06B71B69" w14:textId="77777777" w:rsidR="0064780E" w:rsidRPr="003374B8" w:rsidRDefault="0064780E" w:rsidP="00BC2D35">
      <w:pPr>
        <w:pStyle w:val="a3"/>
        <w:spacing w:before="1" w:line="276" w:lineRule="auto"/>
        <w:ind w:left="0"/>
        <w:jc w:val="left"/>
        <w:rPr>
          <w:sz w:val="28"/>
          <w:szCs w:val="28"/>
        </w:rPr>
      </w:pPr>
    </w:p>
    <w:p w14:paraId="49386DD1" w14:textId="77777777" w:rsidR="0064780E" w:rsidRPr="003374B8" w:rsidRDefault="0064780E" w:rsidP="00BC2D35">
      <w:pPr>
        <w:pStyle w:val="a3"/>
        <w:spacing w:before="1" w:line="276" w:lineRule="auto"/>
        <w:ind w:left="0"/>
        <w:jc w:val="left"/>
        <w:rPr>
          <w:sz w:val="28"/>
          <w:szCs w:val="28"/>
        </w:rPr>
      </w:pPr>
    </w:p>
    <w:p w14:paraId="14D9D3AE" w14:textId="77777777" w:rsidR="0064780E" w:rsidRPr="003374B8" w:rsidRDefault="001F0779" w:rsidP="00BC2D35">
      <w:pPr>
        <w:pStyle w:val="a4"/>
        <w:numPr>
          <w:ilvl w:val="0"/>
          <w:numId w:val="2"/>
        </w:numPr>
        <w:tabs>
          <w:tab w:val="left" w:pos="254"/>
        </w:tabs>
        <w:spacing w:before="0" w:line="276" w:lineRule="auto"/>
        <w:ind w:left="253"/>
        <w:rPr>
          <w:sz w:val="28"/>
          <w:szCs w:val="28"/>
        </w:rPr>
      </w:pPr>
      <w:r w:rsidRPr="003374B8">
        <w:rPr>
          <w:sz w:val="28"/>
          <w:szCs w:val="28"/>
        </w:rPr>
        <w:t>Часть,</w:t>
      </w:r>
      <w:r w:rsidRPr="003374B8">
        <w:rPr>
          <w:spacing w:val="-4"/>
          <w:sz w:val="28"/>
          <w:szCs w:val="28"/>
        </w:rPr>
        <w:t xml:space="preserve"> </w:t>
      </w:r>
      <w:r w:rsidRPr="003374B8">
        <w:rPr>
          <w:sz w:val="28"/>
          <w:szCs w:val="28"/>
        </w:rPr>
        <w:t>формируемая</w:t>
      </w:r>
      <w:r w:rsidRPr="003374B8">
        <w:rPr>
          <w:spacing w:val="-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ДОУ:</w:t>
      </w:r>
    </w:p>
    <w:p w14:paraId="560D0F01" w14:textId="77777777" w:rsidR="0064780E" w:rsidRPr="003374B8" w:rsidRDefault="001F0779" w:rsidP="00BC2D35">
      <w:pPr>
        <w:pStyle w:val="a4"/>
        <w:numPr>
          <w:ilvl w:val="0"/>
          <w:numId w:val="1"/>
        </w:numPr>
        <w:tabs>
          <w:tab w:val="left" w:pos="284"/>
        </w:tabs>
        <w:spacing w:before="54" w:line="276" w:lineRule="auto"/>
        <w:ind w:right="110" w:firstLine="0"/>
        <w:rPr>
          <w:sz w:val="28"/>
          <w:szCs w:val="28"/>
        </w:rPr>
      </w:pPr>
      <w:r w:rsidRPr="003374B8">
        <w:rPr>
          <w:sz w:val="28"/>
          <w:szCs w:val="28"/>
        </w:rPr>
        <w:t>Национально - культурные особенности содержат сведения о национальном составе группы и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перечень мероприятий, проектов по ознакомлению детей с родным городом, краем, республикой и</w:t>
      </w:r>
      <w:r w:rsidRPr="003374B8">
        <w:rPr>
          <w:spacing w:val="-52"/>
          <w:sz w:val="28"/>
          <w:szCs w:val="28"/>
        </w:rPr>
        <w:t xml:space="preserve"> </w:t>
      </w:r>
      <w:r w:rsidRPr="003374B8">
        <w:rPr>
          <w:sz w:val="28"/>
          <w:szCs w:val="28"/>
        </w:rPr>
        <w:t>традициями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национальностей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живущих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регионе.</w:t>
      </w:r>
    </w:p>
    <w:p w14:paraId="5D5F8575" w14:textId="51D1558F" w:rsidR="0064780E" w:rsidRPr="003374B8" w:rsidRDefault="001F0779" w:rsidP="00BC2D35">
      <w:pPr>
        <w:pStyle w:val="1"/>
        <w:numPr>
          <w:ilvl w:val="0"/>
          <w:numId w:val="1"/>
        </w:numPr>
        <w:tabs>
          <w:tab w:val="left" w:pos="332"/>
        </w:tabs>
        <w:spacing w:line="276" w:lineRule="auto"/>
        <w:ind w:right="115" w:firstLine="0"/>
        <w:rPr>
          <w:sz w:val="28"/>
          <w:szCs w:val="28"/>
        </w:rPr>
      </w:pPr>
      <w:r w:rsidRPr="003374B8">
        <w:rPr>
          <w:sz w:val="28"/>
          <w:szCs w:val="28"/>
        </w:rPr>
        <w:t>Режимы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дня</w:t>
      </w:r>
      <w:r w:rsidRPr="003374B8">
        <w:rPr>
          <w:spacing w:val="1"/>
          <w:sz w:val="28"/>
          <w:szCs w:val="28"/>
        </w:rPr>
        <w:t xml:space="preserve"> </w:t>
      </w:r>
      <w:proofErr w:type="gramStart"/>
      <w:r w:rsidRPr="003374B8">
        <w:rPr>
          <w:sz w:val="28"/>
          <w:szCs w:val="28"/>
        </w:rPr>
        <w:t>согласованы</w:t>
      </w:r>
      <w:proofErr w:type="gramEnd"/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утверждены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заведующим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ДОУ.</w:t>
      </w:r>
      <w:r w:rsidRPr="003374B8">
        <w:rPr>
          <w:spacing w:val="-57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Режимы дня разработаны в соответствии с возрастными особенностями детей средней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группы,</w:t>
      </w:r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климатическими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условиями:</w:t>
      </w:r>
      <w:r w:rsidRPr="003374B8">
        <w:rPr>
          <w:spacing w:val="-3"/>
          <w:sz w:val="28"/>
          <w:szCs w:val="28"/>
        </w:rPr>
        <w:t xml:space="preserve"> </w:t>
      </w:r>
      <w:r w:rsidRPr="003374B8">
        <w:rPr>
          <w:sz w:val="28"/>
          <w:szCs w:val="28"/>
        </w:rPr>
        <w:t>на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холодный,</w:t>
      </w:r>
      <w:r w:rsidRPr="003374B8">
        <w:rPr>
          <w:spacing w:val="-2"/>
          <w:sz w:val="28"/>
          <w:szCs w:val="28"/>
        </w:rPr>
        <w:t xml:space="preserve"> </w:t>
      </w:r>
      <w:r w:rsidRPr="003374B8">
        <w:rPr>
          <w:sz w:val="28"/>
          <w:szCs w:val="28"/>
        </w:rPr>
        <w:t>теплый</w:t>
      </w:r>
      <w:r w:rsidRPr="003374B8">
        <w:rPr>
          <w:spacing w:val="2"/>
          <w:sz w:val="28"/>
          <w:szCs w:val="28"/>
        </w:rPr>
        <w:t xml:space="preserve"> </w:t>
      </w:r>
      <w:r w:rsidRPr="003374B8">
        <w:rPr>
          <w:sz w:val="28"/>
          <w:szCs w:val="28"/>
        </w:rPr>
        <w:t>период</w:t>
      </w:r>
      <w:r w:rsidRPr="003374B8">
        <w:rPr>
          <w:spacing w:val="-5"/>
          <w:sz w:val="28"/>
          <w:szCs w:val="28"/>
        </w:rPr>
        <w:t xml:space="preserve"> </w:t>
      </w:r>
      <w:r w:rsidRPr="003374B8">
        <w:rPr>
          <w:sz w:val="28"/>
          <w:szCs w:val="28"/>
        </w:rPr>
        <w:t>года.</w:t>
      </w:r>
    </w:p>
    <w:p w14:paraId="3CF32434" w14:textId="77777777" w:rsidR="00EC6261" w:rsidRDefault="001F0779" w:rsidP="00EC6261">
      <w:pPr>
        <w:spacing w:before="29" w:line="276" w:lineRule="auto"/>
        <w:ind w:left="119" w:right="107"/>
        <w:jc w:val="both"/>
        <w:rPr>
          <w:spacing w:val="1"/>
          <w:sz w:val="28"/>
          <w:szCs w:val="28"/>
        </w:rPr>
      </w:pPr>
      <w:r w:rsidRPr="003374B8">
        <w:rPr>
          <w:sz w:val="28"/>
          <w:szCs w:val="28"/>
        </w:rPr>
        <w:t>-Педагогическая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диагностика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проводится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в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форме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ежедневных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наблюдений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по</w:t>
      </w:r>
      <w:r w:rsidRPr="003374B8">
        <w:rPr>
          <w:spacing w:val="1"/>
          <w:sz w:val="28"/>
          <w:szCs w:val="28"/>
        </w:rPr>
        <w:t xml:space="preserve"> </w:t>
      </w:r>
      <w:r w:rsidR="00EC6261">
        <w:rPr>
          <w:spacing w:val="1"/>
          <w:sz w:val="28"/>
          <w:szCs w:val="28"/>
        </w:rPr>
        <w:t xml:space="preserve">основной </w:t>
      </w:r>
      <w:r w:rsidRPr="003374B8">
        <w:rPr>
          <w:sz w:val="28"/>
          <w:szCs w:val="28"/>
        </w:rPr>
        <w:t xml:space="preserve">образовательной программе </w:t>
      </w:r>
      <w:r w:rsidR="00EC6261">
        <w:rPr>
          <w:sz w:val="28"/>
          <w:szCs w:val="28"/>
        </w:rPr>
        <w:t>МАДОУ «Детский сад №337»</w:t>
      </w:r>
      <w:r w:rsidRPr="003374B8">
        <w:rPr>
          <w:sz w:val="28"/>
          <w:szCs w:val="28"/>
        </w:rPr>
        <w:t>,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проводится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без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прекращения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образовательного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процесса.</w:t>
      </w:r>
      <w:r w:rsidRPr="003374B8">
        <w:rPr>
          <w:spacing w:val="1"/>
          <w:sz w:val="28"/>
          <w:szCs w:val="28"/>
        </w:rPr>
        <w:t xml:space="preserve"> </w:t>
      </w:r>
    </w:p>
    <w:p w14:paraId="09053B74" w14:textId="56C0C3F8" w:rsidR="0064780E" w:rsidRPr="003374B8" w:rsidRDefault="001F0779" w:rsidP="00EC6261">
      <w:pPr>
        <w:spacing w:before="29" w:line="276" w:lineRule="auto"/>
        <w:ind w:left="119" w:right="107"/>
        <w:jc w:val="both"/>
        <w:rPr>
          <w:sz w:val="28"/>
          <w:szCs w:val="28"/>
        </w:rPr>
      </w:pPr>
      <w:bookmarkStart w:id="0" w:name="_GoBack"/>
      <w:bookmarkEnd w:id="0"/>
      <w:r w:rsidRPr="003374B8">
        <w:rPr>
          <w:sz w:val="28"/>
          <w:szCs w:val="28"/>
        </w:rPr>
        <w:t>Перечень методических пособий включает в себя все методические пособия, которые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рекомендует авторы программы дошкольного образования «От рождения до школы» под</w:t>
      </w:r>
      <w:r w:rsidRPr="003374B8">
        <w:rPr>
          <w:spacing w:val="1"/>
          <w:sz w:val="28"/>
          <w:szCs w:val="28"/>
        </w:rPr>
        <w:t xml:space="preserve"> </w:t>
      </w:r>
      <w:r w:rsidRPr="003374B8">
        <w:rPr>
          <w:sz w:val="28"/>
          <w:szCs w:val="28"/>
        </w:rPr>
        <w:t>ред.</w:t>
      </w:r>
      <w:r w:rsidRPr="003374B8">
        <w:rPr>
          <w:spacing w:val="3"/>
          <w:sz w:val="28"/>
          <w:szCs w:val="28"/>
        </w:rPr>
        <w:t xml:space="preserve"> </w:t>
      </w:r>
      <w:proofErr w:type="spellStart"/>
      <w:r w:rsidRPr="003374B8">
        <w:rPr>
          <w:sz w:val="28"/>
          <w:szCs w:val="28"/>
        </w:rPr>
        <w:t>Н.Е.Вераксы</w:t>
      </w:r>
      <w:proofErr w:type="spellEnd"/>
      <w:r w:rsidRPr="003374B8">
        <w:rPr>
          <w:spacing w:val="3"/>
          <w:sz w:val="28"/>
          <w:szCs w:val="28"/>
        </w:rPr>
        <w:t xml:space="preserve"> </w:t>
      </w:r>
      <w:r w:rsidRPr="003374B8">
        <w:rPr>
          <w:sz w:val="28"/>
          <w:szCs w:val="28"/>
        </w:rPr>
        <w:t>(2014)</w:t>
      </w:r>
    </w:p>
    <w:sectPr w:rsidR="0064780E" w:rsidRPr="003374B8">
      <w:pgSz w:w="11910" w:h="16840"/>
      <w:pgMar w:top="6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64E"/>
    <w:multiLevelType w:val="hybridMultilevel"/>
    <w:tmpl w:val="D1C07460"/>
    <w:lvl w:ilvl="0" w:tplc="03DEDBFC">
      <w:numFmt w:val="bullet"/>
      <w:lvlText w:val="-"/>
      <w:lvlJc w:val="left"/>
      <w:pPr>
        <w:ind w:left="119" w:hanging="260"/>
      </w:pPr>
      <w:rPr>
        <w:rFonts w:hint="default"/>
        <w:w w:val="100"/>
        <w:lang w:val="ru-RU" w:eastAsia="en-US" w:bidi="ar-SA"/>
      </w:rPr>
    </w:lvl>
    <w:lvl w:ilvl="1" w:tplc="F300CEA2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2" w:tplc="DAB4DA1A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3" w:tplc="9AA4358A">
      <w:numFmt w:val="bullet"/>
      <w:lvlText w:val="•"/>
      <w:lvlJc w:val="left"/>
      <w:pPr>
        <w:ind w:left="2959" w:hanging="260"/>
      </w:pPr>
      <w:rPr>
        <w:rFonts w:hint="default"/>
        <w:lang w:val="ru-RU" w:eastAsia="en-US" w:bidi="ar-SA"/>
      </w:rPr>
    </w:lvl>
    <w:lvl w:ilvl="4" w:tplc="386AC57C">
      <w:numFmt w:val="bullet"/>
      <w:lvlText w:val="•"/>
      <w:lvlJc w:val="left"/>
      <w:pPr>
        <w:ind w:left="3905" w:hanging="260"/>
      </w:pPr>
      <w:rPr>
        <w:rFonts w:hint="default"/>
        <w:lang w:val="ru-RU" w:eastAsia="en-US" w:bidi="ar-SA"/>
      </w:rPr>
    </w:lvl>
    <w:lvl w:ilvl="5" w:tplc="A9A00126">
      <w:numFmt w:val="bullet"/>
      <w:lvlText w:val="•"/>
      <w:lvlJc w:val="left"/>
      <w:pPr>
        <w:ind w:left="4852" w:hanging="260"/>
      </w:pPr>
      <w:rPr>
        <w:rFonts w:hint="default"/>
        <w:lang w:val="ru-RU" w:eastAsia="en-US" w:bidi="ar-SA"/>
      </w:rPr>
    </w:lvl>
    <w:lvl w:ilvl="6" w:tplc="873A2988">
      <w:numFmt w:val="bullet"/>
      <w:lvlText w:val="•"/>
      <w:lvlJc w:val="left"/>
      <w:pPr>
        <w:ind w:left="5798" w:hanging="260"/>
      </w:pPr>
      <w:rPr>
        <w:rFonts w:hint="default"/>
        <w:lang w:val="ru-RU" w:eastAsia="en-US" w:bidi="ar-SA"/>
      </w:rPr>
    </w:lvl>
    <w:lvl w:ilvl="7" w:tplc="A44229A2">
      <w:numFmt w:val="bullet"/>
      <w:lvlText w:val="•"/>
      <w:lvlJc w:val="left"/>
      <w:pPr>
        <w:ind w:left="6744" w:hanging="260"/>
      </w:pPr>
      <w:rPr>
        <w:rFonts w:hint="default"/>
        <w:lang w:val="ru-RU" w:eastAsia="en-US" w:bidi="ar-SA"/>
      </w:rPr>
    </w:lvl>
    <w:lvl w:ilvl="8" w:tplc="9920ED78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</w:abstractNum>
  <w:abstractNum w:abstractNumId="1">
    <w:nsid w:val="52B52A0D"/>
    <w:multiLevelType w:val="hybridMultilevel"/>
    <w:tmpl w:val="E6DE739E"/>
    <w:lvl w:ilvl="0" w:tplc="F51A9310">
      <w:numFmt w:val="bullet"/>
      <w:lvlText w:val="•"/>
      <w:lvlJc w:val="left"/>
      <w:pPr>
        <w:ind w:left="119" w:hanging="135"/>
      </w:pPr>
      <w:rPr>
        <w:rFonts w:hint="default"/>
        <w:w w:val="100"/>
        <w:lang w:val="ru-RU" w:eastAsia="en-US" w:bidi="ar-SA"/>
      </w:rPr>
    </w:lvl>
    <w:lvl w:ilvl="1" w:tplc="6FA8D822">
      <w:numFmt w:val="bullet"/>
      <w:lvlText w:val="•"/>
      <w:lvlJc w:val="left"/>
      <w:pPr>
        <w:ind w:left="1066" w:hanging="135"/>
      </w:pPr>
      <w:rPr>
        <w:rFonts w:hint="default"/>
        <w:lang w:val="ru-RU" w:eastAsia="en-US" w:bidi="ar-SA"/>
      </w:rPr>
    </w:lvl>
    <w:lvl w:ilvl="2" w:tplc="23FAB87C">
      <w:numFmt w:val="bullet"/>
      <w:lvlText w:val="•"/>
      <w:lvlJc w:val="left"/>
      <w:pPr>
        <w:ind w:left="2012" w:hanging="135"/>
      </w:pPr>
      <w:rPr>
        <w:rFonts w:hint="default"/>
        <w:lang w:val="ru-RU" w:eastAsia="en-US" w:bidi="ar-SA"/>
      </w:rPr>
    </w:lvl>
    <w:lvl w:ilvl="3" w:tplc="F54C01A0">
      <w:numFmt w:val="bullet"/>
      <w:lvlText w:val="•"/>
      <w:lvlJc w:val="left"/>
      <w:pPr>
        <w:ind w:left="2959" w:hanging="135"/>
      </w:pPr>
      <w:rPr>
        <w:rFonts w:hint="default"/>
        <w:lang w:val="ru-RU" w:eastAsia="en-US" w:bidi="ar-SA"/>
      </w:rPr>
    </w:lvl>
    <w:lvl w:ilvl="4" w:tplc="CD0CD300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5" w:tplc="28E2D998">
      <w:numFmt w:val="bullet"/>
      <w:lvlText w:val="•"/>
      <w:lvlJc w:val="left"/>
      <w:pPr>
        <w:ind w:left="4852" w:hanging="135"/>
      </w:pPr>
      <w:rPr>
        <w:rFonts w:hint="default"/>
        <w:lang w:val="ru-RU" w:eastAsia="en-US" w:bidi="ar-SA"/>
      </w:rPr>
    </w:lvl>
    <w:lvl w:ilvl="6" w:tplc="54E8A8E2">
      <w:numFmt w:val="bullet"/>
      <w:lvlText w:val="•"/>
      <w:lvlJc w:val="left"/>
      <w:pPr>
        <w:ind w:left="5798" w:hanging="135"/>
      </w:pPr>
      <w:rPr>
        <w:rFonts w:hint="default"/>
        <w:lang w:val="ru-RU" w:eastAsia="en-US" w:bidi="ar-SA"/>
      </w:rPr>
    </w:lvl>
    <w:lvl w:ilvl="7" w:tplc="6A746234">
      <w:numFmt w:val="bullet"/>
      <w:lvlText w:val="•"/>
      <w:lvlJc w:val="left"/>
      <w:pPr>
        <w:ind w:left="6744" w:hanging="135"/>
      </w:pPr>
      <w:rPr>
        <w:rFonts w:hint="default"/>
        <w:lang w:val="ru-RU" w:eastAsia="en-US" w:bidi="ar-SA"/>
      </w:rPr>
    </w:lvl>
    <w:lvl w:ilvl="8" w:tplc="C52EE6F2">
      <w:numFmt w:val="bullet"/>
      <w:lvlText w:val="•"/>
      <w:lvlJc w:val="left"/>
      <w:pPr>
        <w:ind w:left="7691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780E"/>
    <w:rsid w:val="001F0779"/>
    <w:rsid w:val="003374B8"/>
    <w:rsid w:val="0064780E"/>
    <w:rsid w:val="00BC2D35"/>
    <w:rsid w:val="00EC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7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6"/>
      <w:ind w:left="119" w:right="107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</w:style>
  <w:style w:type="paragraph" w:styleId="a4">
    <w:name w:val="List Paragraph"/>
    <w:basedOn w:val="a"/>
    <w:uiPriority w:val="1"/>
    <w:qFormat/>
    <w:pPr>
      <w:spacing w:before="53"/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6"/>
      <w:ind w:left="119" w:right="107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</w:style>
  <w:style w:type="paragraph" w:styleId="a4">
    <w:name w:val="List Paragraph"/>
    <w:basedOn w:val="a"/>
    <w:uiPriority w:val="1"/>
    <w:qFormat/>
    <w:pPr>
      <w:spacing w:before="53"/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2021-04-03T21:22:00Z</dcterms:created>
  <dcterms:modified xsi:type="dcterms:W3CDTF">2021-04-03T21:22:00Z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